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016</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石海</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1237</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150</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8309</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664073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12日 10时 10分，玉林市交通运输局执法人员罗泽光,梁宏俭（执法证号分别为 45091137,45091041）在玉林市大北路路段执法检查时发现：驾驶员石海驾驶桂 KD26059小型轿车运载 1名乘客，从玉林市玉州区茂林镇|水果汇(奥园康城北门店)到玉林市皮肤病医院-东北门。该趟运输由乘客 2026年 01月 12日 09时 43分下单，已支付车费为 16.72元。经检查，2026年 01月 12日共营运 7单，共收取运费 108.73元（基础车费 100.80元，其他 7.93元）。现场执法人员通过广西道路运输管理系统查询，无该车的《网络预约出租汽车运输证》相关信息，石海当场无法提供《网络预约出租汽车运输证》也无法提供有效证明。石海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31741E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二、证据。上述违法事实有现场笔录、询问笔录、现场照片、使用平台截图、2026年 1月 12日流水明细截图、当事人身份证复制件、询问照片、案发订单截图、运政基础数据查询截图、2026年 1月 12日订单截图、注册平台信息截图、行驶证复制件、行政强制措施现场笔录证明。</w:t>
      </w:r>
    </w:p>
    <w:p w14:paraId="4A149E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1B46EB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0E4A6C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F155A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3F34CC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14日</w:t>
      </w:r>
    </w:p>
    <w:p w14:paraId="53023A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6F1739E"/>
    <w:rsid w:val="3B5510F0"/>
    <w:rsid w:val="411A1543"/>
    <w:rsid w:val="42CB3072"/>
    <w:rsid w:val="43E53E71"/>
    <w:rsid w:val="43ED3B93"/>
    <w:rsid w:val="448E4357"/>
    <w:rsid w:val="46BB285E"/>
    <w:rsid w:val="4B7F0E9E"/>
    <w:rsid w:val="4C962CF7"/>
    <w:rsid w:val="4CEF6A74"/>
    <w:rsid w:val="4D0F7F9F"/>
    <w:rsid w:val="4FD93D22"/>
    <w:rsid w:val="52966C02"/>
    <w:rsid w:val="52C05290"/>
    <w:rsid w:val="540B2151"/>
    <w:rsid w:val="58316478"/>
    <w:rsid w:val="5EE97798"/>
    <w:rsid w:val="6540227E"/>
    <w:rsid w:val="6AD446E1"/>
    <w:rsid w:val="6D9A4C0A"/>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1098</Words>
  <Characters>1228</Characters>
  <Lines>9</Lines>
  <Paragraphs>2</Paragraphs>
  <TotalTime>29</TotalTime>
  <ScaleCrop>false</ScaleCrop>
  <LinksUpToDate>false</LinksUpToDate>
  <CharactersWithSpaces>1279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2026-01-15T00:19:13Z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